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CD347" w14:textId="77777777" w:rsidR="007D5764" w:rsidRPr="008745AA" w:rsidRDefault="007D5764" w:rsidP="007D5764">
      <w:pPr>
        <w:tabs>
          <w:tab w:val="left" w:pos="284"/>
        </w:tabs>
        <w:spacing w:after="0"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3A824813" w14:textId="77777777" w:rsidR="007D5764" w:rsidRPr="008745AA" w:rsidRDefault="007D5764" w:rsidP="007D5764">
      <w:pPr>
        <w:tabs>
          <w:tab w:val="left" w:pos="284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3313CF5A" w14:textId="77777777" w:rsidR="007D5764" w:rsidRPr="008745AA" w:rsidRDefault="007D5764" w:rsidP="007D5764">
      <w:pPr>
        <w:tabs>
          <w:tab w:val="left" w:pos="284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1A06905B" w14:textId="77777777" w:rsidR="007D5764" w:rsidRPr="008745AA" w:rsidRDefault="007D5764" w:rsidP="007D5764">
      <w:pPr>
        <w:tabs>
          <w:tab w:val="left" w:pos="284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08DCB2AD" w14:textId="2469E432" w:rsidR="007D5764" w:rsidRPr="008745AA" w:rsidRDefault="007D5764" w:rsidP="007D5764">
      <w:pPr>
        <w:tabs>
          <w:tab w:val="left" w:pos="284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15BF527E" w14:textId="0D641321" w:rsidR="007D5764" w:rsidRPr="008745AA" w:rsidRDefault="007E24FE" w:rsidP="007D5764">
      <w:pPr>
        <w:tabs>
          <w:tab w:val="left" w:pos="284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6E4E8266" wp14:editId="15CDCFDA">
            <wp:simplePos x="0" y="0"/>
            <wp:positionH relativeFrom="column">
              <wp:posOffset>1903095</wp:posOffset>
            </wp:positionH>
            <wp:positionV relativeFrom="paragraph">
              <wp:posOffset>12065</wp:posOffset>
            </wp:positionV>
            <wp:extent cx="2476500" cy="38762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C75BA" w14:textId="77777777" w:rsidR="007D5764" w:rsidRPr="008745AA" w:rsidRDefault="007D5764" w:rsidP="007D5764">
      <w:pPr>
        <w:tabs>
          <w:tab w:val="left" w:pos="284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29CD4520" w14:textId="379DB9D1" w:rsidR="007D5764" w:rsidRPr="007E24FE" w:rsidRDefault="007E24FE" w:rsidP="007E24FE">
      <w:pPr>
        <w:tabs>
          <w:tab w:val="left" w:pos="284"/>
        </w:tabs>
        <w:spacing w:after="0" w:line="360" w:lineRule="auto"/>
        <w:jc w:val="center"/>
        <w:rPr>
          <w:rFonts w:ascii="Verdana" w:hAnsi="Verdana"/>
          <w:b/>
          <w:bCs/>
          <w:color w:val="EF7B20"/>
          <w:sz w:val="18"/>
          <w:szCs w:val="18"/>
        </w:rPr>
      </w:pPr>
      <w:r w:rsidRPr="007E24FE">
        <w:rPr>
          <w:rFonts w:ascii="Verdana" w:hAnsi="Verdana"/>
          <w:b/>
          <w:bCs/>
          <w:color w:val="EF7B20"/>
          <w:sz w:val="18"/>
          <w:szCs w:val="18"/>
        </w:rPr>
        <w:t>Strahlenschutz und medizintechnische Trägersysteme</w:t>
      </w:r>
    </w:p>
    <w:p w14:paraId="42E1AD53" w14:textId="77777777" w:rsidR="007D5764" w:rsidRDefault="007D5764" w:rsidP="007D5764">
      <w:p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</w:p>
    <w:p w14:paraId="66C314AE" w14:textId="77777777" w:rsidR="007D5764" w:rsidRDefault="007D5764" w:rsidP="007D5764">
      <w:p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</w:p>
    <w:p w14:paraId="5D66C13C" w14:textId="77777777" w:rsidR="007738F8" w:rsidRPr="008745AA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  <w:r w:rsidRPr="008745AA">
        <w:rPr>
          <w:rFonts w:ascii="Verdana" w:hAnsi="Verdana"/>
          <w:color w:val="404040" w:themeColor="text1" w:themeTint="BF"/>
          <w:sz w:val="16"/>
          <w:szCs w:val="16"/>
        </w:rPr>
        <w:t xml:space="preserve">Seit über 100 Jahren entwickeln, produzieren und </w:t>
      </w:r>
      <w:r>
        <w:rPr>
          <w:rFonts w:ascii="Verdana" w:hAnsi="Verdana"/>
          <w:color w:val="404040" w:themeColor="text1" w:themeTint="BF"/>
          <w:sz w:val="16"/>
          <w:szCs w:val="16"/>
        </w:rPr>
        <w:t>vertreiben wir</w:t>
      </w:r>
      <w:r w:rsidRPr="008745AA">
        <w:rPr>
          <w:rFonts w:ascii="Verdana" w:hAnsi="Verdana"/>
          <w:color w:val="404040" w:themeColor="text1" w:themeTint="BF"/>
          <w:sz w:val="16"/>
          <w:szCs w:val="16"/>
        </w:rPr>
        <w:t xml:space="preserve"> weltweit Medizinprodukte und Strahlenschutzausrüstung</w:t>
      </w:r>
      <w:r>
        <w:rPr>
          <w:rFonts w:ascii="Verdana" w:hAnsi="Verdana"/>
          <w:color w:val="404040" w:themeColor="text1" w:themeTint="BF"/>
          <w:sz w:val="16"/>
          <w:szCs w:val="16"/>
        </w:rPr>
        <w:t xml:space="preserve"> von höchster Qualität</w:t>
      </w:r>
      <w:r w:rsidRPr="008745AA">
        <w:rPr>
          <w:rFonts w:ascii="Verdana" w:hAnsi="Verdana"/>
          <w:color w:val="404040" w:themeColor="text1" w:themeTint="BF"/>
          <w:sz w:val="16"/>
          <w:szCs w:val="16"/>
        </w:rPr>
        <w:t xml:space="preserve">. </w:t>
      </w:r>
      <w:r>
        <w:rPr>
          <w:rFonts w:ascii="Verdana" w:hAnsi="Verdana"/>
          <w:color w:val="404040" w:themeColor="text1" w:themeTint="BF"/>
          <w:sz w:val="16"/>
          <w:szCs w:val="16"/>
        </w:rPr>
        <w:t>Was zeichnet uns aus?</w:t>
      </w:r>
    </w:p>
    <w:p w14:paraId="4A1005DE" w14:textId="77777777" w:rsidR="007738F8" w:rsidRPr="000A4B8E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8"/>
          <w:szCs w:val="8"/>
        </w:rPr>
      </w:pPr>
    </w:p>
    <w:p w14:paraId="63BE0524" w14:textId="77777777" w:rsidR="007738F8" w:rsidRDefault="007738F8" w:rsidP="007738F8">
      <w:pPr>
        <w:pStyle w:val="Listenabsatz"/>
        <w:numPr>
          <w:ilvl w:val="0"/>
          <w:numId w:val="2"/>
        </w:num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  <w:r w:rsidRPr="00126966">
        <w:rPr>
          <w:rFonts w:ascii="Verdana" w:hAnsi="Verdana"/>
          <w:color w:val="404040" w:themeColor="text1" w:themeTint="BF"/>
          <w:sz w:val="16"/>
          <w:szCs w:val="16"/>
        </w:rPr>
        <w:t>Internationalität und Regionalität</w:t>
      </w:r>
    </w:p>
    <w:p w14:paraId="0BD81AB6" w14:textId="77777777" w:rsidR="007738F8" w:rsidRDefault="007738F8" w:rsidP="007738F8">
      <w:pPr>
        <w:pStyle w:val="Listenabsatz"/>
        <w:numPr>
          <w:ilvl w:val="0"/>
          <w:numId w:val="2"/>
        </w:num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  <w:r>
        <w:rPr>
          <w:rFonts w:ascii="Verdana" w:hAnsi="Verdana"/>
          <w:color w:val="404040" w:themeColor="text1" w:themeTint="BF"/>
          <w:sz w:val="16"/>
          <w:szCs w:val="16"/>
        </w:rPr>
        <w:t>eine</w:t>
      </w:r>
      <w:r w:rsidRPr="00126966">
        <w:rPr>
          <w:rFonts w:ascii="Verdana" w:hAnsi="Verdana"/>
          <w:color w:val="404040" w:themeColor="text1" w:themeTint="BF"/>
          <w:sz w:val="16"/>
          <w:szCs w:val="16"/>
        </w:rPr>
        <w:t xml:space="preserve"> Branche, die Leben verändert und jeder Krise trotzt</w:t>
      </w:r>
    </w:p>
    <w:p w14:paraId="7C85696B" w14:textId="77777777" w:rsidR="007738F8" w:rsidRDefault="007738F8" w:rsidP="007738F8">
      <w:pPr>
        <w:pStyle w:val="Listenabsatz"/>
        <w:numPr>
          <w:ilvl w:val="0"/>
          <w:numId w:val="2"/>
        </w:num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  <w:r w:rsidRPr="00126966">
        <w:rPr>
          <w:rFonts w:ascii="Verdana" w:hAnsi="Verdana"/>
          <w:color w:val="404040" w:themeColor="text1" w:themeTint="BF"/>
          <w:sz w:val="16"/>
          <w:szCs w:val="16"/>
        </w:rPr>
        <w:t>Produkte, die Leben und Gesundheit schützen</w:t>
      </w:r>
    </w:p>
    <w:p w14:paraId="252A1BA5" w14:textId="77777777" w:rsidR="007738F8" w:rsidRDefault="007738F8" w:rsidP="007738F8">
      <w:pPr>
        <w:pStyle w:val="Listenabsatz"/>
        <w:numPr>
          <w:ilvl w:val="0"/>
          <w:numId w:val="2"/>
        </w:num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  <w:r>
        <w:rPr>
          <w:rFonts w:ascii="Verdana" w:hAnsi="Verdana"/>
          <w:color w:val="404040" w:themeColor="text1" w:themeTint="BF"/>
          <w:sz w:val="16"/>
          <w:szCs w:val="16"/>
        </w:rPr>
        <w:t xml:space="preserve">ein familiäres und unkompliziertes </w:t>
      </w:r>
      <w:r w:rsidRPr="00126966">
        <w:rPr>
          <w:rFonts w:ascii="Verdana" w:hAnsi="Verdana"/>
          <w:color w:val="404040" w:themeColor="text1" w:themeTint="BF"/>
          <w:sz w:val="16"/>
          <w:szCs w:val="16"/>
        </w:rPr>
        <w:t xml:space="preserve">Arbeitsklima </w:t>
      </w:r>
    </w:p>
    <w:p w14:paraId="5B734076" w14:textId="4981B361" w:rsidR="007738F8" w:rsidRDefault="007738F8" w:rsidP="007738F8">
      <w:pPr>
        <w:pStyle w:val="Listenabsatz"/>
        <w:numPr>
          <w:ilvl w:val="0"/>
          <w:numId w:val="2"/>
        </w:num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  <w:r>
        <w:rPr>
          <w:rFonts w:ascii="Verdana" w:hAnsi="Verdana"/>
          <w:color w:val="404040" w:themeColor="text1" w:themeTint="BF"/>
          <w:sz w:val="16"/>
          <w:szCs w:val="16"/>
        </w:rPr>
        <w:t>unse</w:t>
      </w:r>
      <w:r w:rsidR="001C63AD">
        <w:rPr>
          <w:rFonts w:ascii="Verdana" w:hAnsi="Verdana"/>
          <w:color w:val="404040" w:themeColor="text1" w:themeTint="BF"/>
          <w:sz w:val="16"/>
          <w:szCs w:val="16"/>
        </w:rPr>
        <w:t>re MitarbeiterInnen</w:t>
      </w:r>
      <w:r>
        <w:rPr>
          <w:rFonts w:ascii="Verdana" w:hAnsi="Verdana"/>
          <w:color w:val="404040" w:themeColor="text1" w:themeTint="BF"/>
          <w:sz w:val="16"/>
          <w:szCs w:val="16"/>
        </w:rPr>
        <w:t>: herzlich, kompetent, multikulti – einfach großartig!</w:t>
      </w:r>
    </w:p>
    <w:p w14:paraId="0FCB7D56" w14:textId="77777777" w:rsidR="0075379C" w:rsidRPr="00126966" w:rsidRDefault="0075379C" w:rsidP="007738F8">
      <w:pPr>
        <w:pStyle w:val="Listenabsatz"/>
        <w:numPr>
          <w:ilvl w:val="0"/>
          <w:numId w:val="2"/>
        </w:num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</w:p>
    <w:p w14:paraId="6F7CDF8F" w14:textId="77777777" w:rsidR="007738F8" w:rsidRPr="000A4B8E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6"/>
          <w:szCs w:val="6"/>
        </w:rPr>
      </w:pPr>
    </w:p>
    <w:p w14:paraId="249951FC" w14:textId="77777777" w:rsidR="007738F8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b/>
          <w:bCs/>
          <w:color w:val="404040" w:themeColor="text1" w:themeTint="BF"/>
          <w:sz w:val="20"/>
          <w:szCs w:val="20"/>
        </w:rPr>
      </w:pPr>
    </w:p>
    <w:p w14:paraId="28EAECB7" w14:textId="77777777" w:rsidR="007738F8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b/>
          <w:bCs/>
          <w:color w:val="404040" w:themeColor="text1" w:themeTint="BF"/>
          <w:sz w:val="20"/>
          <w:szCs w:val="20"/>
        </w:rPr>
      </w:pPr>
      <w:r w:rsidRPr="00911B01">
        <w:rPr>
          <w:rFonts w:ascii="Verdana" w:hAnsi="Verdana"/>
          <w:b/>
          <w:bCs/>
          <w:color w:val="404040" w:themeColor="text1" w:themeTint="BF"/>
          <w:sz w:val="20"/>
          <w:szCs w:val="20"/>
        </w:rPr>
        <w:t>Wir bieten:</w:t>
      </w:r>
    </w:p>
    <w:p w14:paraId="5787FCD9" w14:textId="77777777" w:rsidR="007738F8" w:rsidRPr="000A4B8E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b/>
          <w:bCs/>
          <w:color w:val="404040" w:themeColor="text1" w:themeTint="BF"/>
          <w:sz w:val="6"/>
          <w:szCs w:val="6"/>
        </w:rPr>
      </w:pPr>
    </w:p>
    <w:p w14:paraId="16FBFEE8" w14:textId="05E704FF" w:rsidR="007738F8" w:rsidRPr="008745AA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  <w:r w:rsidRPr="008745AA">
        <w:rPr>
          <w:rFonts w:ascii="Verdana" w:hAnsi="Verdana"/>
          <w:color w:val="404040" w:themeColor="text1" w:themeTint="BF"/>
          <w:sz w:val="16"/>
          <w:szCs w:val="16"/>
        </w:rPr>
        <w:t xml:space="preserve">Die Unterstützung eines erfahrenen Teams, intensive Einarbeitung </w:t>
      </w:r>
      <w:r w:rsidR="00F255EE">
        <w:rPr>
          <w:rFonts w:ascii="Verdana" w:hAnsi="Verdana"/>
          <w:color w:val="404040" w:themeColor="text1" w:themeTint="BF"/>
          <w:sz w:val="16"/>
          <w:szCs w:val="16"/>
        </w:rPr>
        <w:t>und a</w:t>
      </w:r>
      <w:r w:rsidRPr="008745AA">
        <w:rPr>
          <w:rFonts w:ascii="Verdana" w:hAnsi="Verdana"/>
          <w:color w:val="404040" w:themeColor="text1" w:themeTint="BF"/>
          <w:sz w:val="16"/>
          <w:szCs w:val="16"/>
        </w:rPr>
        <w:t>lle Möglichkeiten eines internationalen Unternehmens mit flachen Hierarchien</w:t>
      </w:r>
      <w:r>
        <w:rPr>
          <w:rFonts w:ascii="Verdana" w:hAnsi="Verdana"/>
          <w:color w:val="404040" w:themeColor="text1" w:themeTint="BF"/>
          <w:sz w:val="16"/>
          <w:szCs w:val="16"/>
        </w:rPr>
        <w:t xml:space="preserve"> sowie</w:t>
      </w:r>
      <w:r w:rsidRPr="008745AA">
        <w:rPr>
          <w:rFonts w:ascii="Verdana" w:hAnsi="Verdana"/>
          <w:color w:val="404040" w:themeColor="text1" w:themeTint="BF"/>
          <w:sz w:val="16"/>
          <w:szCs w:val="16"/>
        </w:rPr>
        <w:t>:</w:t>
      </w:r>
    </w:p>
    <w:p w14:paraId="5C6EB73D" w14:textId="77777777" w:rsidR="007738F8" w:rsidRPr="008745AA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</w:p>
    <w:p w14:paraId="1E787867" w14:textId="0A609412" w:rsidR="007738F8" w:rsidRDefault="007738F8" w:rsidP="007738F8">
      <w:pPr>
        <w:tabs>
          <w:tab w:val="left" w:pos="284"/>
        </w:tabs>
        <w:spacing w:after="0" w:line="264" w:lineRule="auto"/>
        <w:jc w:val="both"/>
        <w:rPr>
          <w:rFonts w:ascii="Verdana" w:hAnsi="Verdana"/>
          <w:color w:val="404040" w:themeColor="text1" w:themeTint="BF"/>
          <w:sz w:val="16"/>
          <w:szCs w:val="16"/>
        </w:rPr>
      </w:pPr>
      <w:r w:rsidRPr="008745AA">
        <w:rPr>
          <w:rFonts w:ascii="Verdana" w:hAnsi="Verdana"/>
          <w:color w:val="404040" w:themeColor="text1" w:themeTint="BF"/>
          <w:sz w:val="16"/>
          <w:szCs w:val="16"/>
        </w:rPr>
        <w:t>Ein modernes, flexibles Arbeitsumfeld</w:t>
      </w:r>
      <w:r w:rsidR="00F255EE">
        <w:rPr>
          <w:rFonts w:ascii="Verdana" w:hAnsi="Verdana"/>
          <w:color w:val="404040" w:themeColor="text1" w:themeTint="BF"/>
          <w:sz w:val="16"/>
          <w:szCs w:val="16"/>
        </w:rPr>
        <w:t xml:space="preserve">, </w:t>
      </w:r>
      <w:r>
        <w:rPr>
          <w:rFonts w:ascii="Verdana" w:hAnsi="Verdana"/>
          <w:color w:val="404040" w:themeColor="text1" w:themeTint="BF"/>
          <w:sz w:val="16"/>
          <w:szCs w:val="16"/>
        </w:rPr>
        <w:t xml:space="preserve">eine </w:t>
      </w:r>
      <w:r w:rsidRPr="008745AA">
        <w:rPr>
          <w:rFonts w:ascii="Verdana" w:hAnsi="Verdana"/>
          <w:color w:val="404040" w:themeColor="text1" w:themeTint="BF"/>
          <w:sz w:val="16"/>
          <w:szCs w:val="16"/>
        </w:rPr>
        <w:t xml:space="preserve">abwechslungsreiche, interessante Tätigkeit mit Eigenverantwortung </w:t>
      </w:r>
    </w:p>
    <w:p w14:paraId="361D2CA3" w14:textId="1846489A" w:rsidR="006834FC" w:rsidRDefault="006834FC" w:rsidP="007738F8">
      <w:pPr>
        <w:tabs>
          <w:tab w:val="left" w:pos="284"/>
        </w:tabs>
        <w:spacing w:after="0" w:line="264" w:lineRule="auto"/>
        <w:jc w:val="both"/>
        <w:rPr>
          <w:rFonts w:ascii="Verdana" w:hAnsi="Verdana"/>
          <w:color w:val="404040" w:themeColor="text1" w:themeTint="BF"/>
          <w:sz w:val="16"/>
          <w:szCs w:val="16"/>
        </w:rPr>
      </w:pPr>
    </w:p>
    <w:p w14:paraId="5B5BF830" w14:textId="724D24C6" w:rsidR="006834FC" w:rsidRDefault="006834FC" w:rsidP="007738F8">
      <w:pPr>
        <w:tabs>
          <w:tab w:val="left" w:pos="284"/>
        </w:tabs>
        <w:spacing w:after="0" w:line="264" w:lineRule="auto"/>
        <w:jc w:val="both"/>
        <w:rPr>
          <w:rFonts w:ascii="Verdana" w:hAnsi="Verdana"/>
          <w:color w:val="404040" w:themeColor="text1" w:themeTint="BF"/>
          <w:sz w:val="16"/>
          <w:szCs w:val="16"/>
        </w:rPr>
      </w:pPr>
    </w:p>
    <w:p w14:paraId="1488A9E2" w14:textId="59E9F095" w:rsidR="006834FC" w:rsidRDefault="006834FC" w:rsidP="007738F8">
      <w:pPr>
        <w:tabs>
          <w:tab w:val="left" w:pos="284"/>
        </w:tabs>
        <w:spacing w:after="0" w:line="264" w:lineRule="auto"/>
        <w:jc w:val="both"/>
        <w:rPr>
          <w:rFonts w:ascii="Verdana" w:hAnsi="Verdana"/>
          <w:color w:val="404040" w:themeColor="text1" w:themeTint="BF"/>
          <w:sz w:val="16"/>
          <w:szCs w:val="16"/>
        </w:rPr>
      </w:pPr>
    </w:p>
    <w:p w14:paraId="7EBF67C8" w14:textId="77777777" w:rsidR="006834FC" w:rsidRPr="008745AA" w:rsidRDefault="006834FC" w:rsidP="007738F8">
      <w:pPr>
        <w:tabs>
          <w:tab w:val="left" w:pos="284"/>
        </w:tabs>
        <w:spacing w:after="0" w:line="264" w:lineRule="auto"/>
        <w:jc w:val="both"/>
        <w:rPr>
          <w:rFonts w:ascii="Verdana" w:hAnsi="Verdana"/>
          <w:color w:val="404040" w:themeColor="text1" w:themeTint="BF"/>
          <w:sz w:val="16"/>
          <w:szCs w:val="16"/>
        </w:rPr>
      </w:pPr>
    </w:p>
    <w:p w14:paraId="088D3EC1" w14:textId="77777777" w:rsidR="007738F8" w:rsidRDefault="007738F8" w:rsidP="007738F8">
      <w:pPr>
        <w:tabs>
          <w:tab w:val="left" w:pos="284"/>
        </w:tabs>
        <w:spacing w:after="0" w:line="264" w:lineRule="auto"/>
        <w:ind w:right="-143"/>
        <w:rPr>
          <w:rFonts w:ascii="Verdana" w:hAnsi="Verdana"/>
          <w:color w:val="ED7D31" w:themeColor="accent2"/>
          <w:sz w:val="18"/>
          <w:szCs w:val="18"/>
        </w:rPr>
      </w:pPr>
    </w:p>
    <w:p w14:paraId="2DAD16FB" w14:textId="7FBAAC15" w:rsidR="007738F8" w:rsidRPr="00890238" w:rsidRDefault="007738F8" w:rsidP="00890238">
      <w:pPr>
        <w:tabs>
          <w:tab w:val="left" w:pos="284"/>
        </w:tabs>
        <w:spacing w:after="0" w:line="264" w:lineRule="auto"/>
        <w:ind w:right="-143"/>
        <w:jc w:val="center"/>
        <w:rPr>
          <w:rFonts w:ascii="Verdana" w:hAnsi="Verdana"/>
          <w:b/>
          <w:bCs/>
          <w:color w:val="ED7D31" w:themeColor="accent2"/>
          <w:spacing w:val="-2"/>
          <w:sz w:val="18"/>
          <w:szCs w:val="18"/>
        </w:rPr>
      </w:pPr>
      <w:r w:rsidRPr="00890238">
        <w:rPr>
          <w:rFonts w:ascii="Verdana" w:hAnsi="Verdana"/>
          <w:b/>
          <w:bCs/>
          <w:color w:val="ED7D31" w:themeColor="accent2"/>
          <w:sz w:val="18"/>
          <w:szCs w:val="18"/>
        </w:rPr>
        <w:t>Werden Sie ein Teil von MAVIG</w:t>
      </w:r>
      <w:r w:rsidRPr="00890238">
        <w:rPr>
          <w:rFonts w:ascii="Verdana" w:hAnsi="Verdana"/>
          <w:b/>
          <w:bCs/>
          <w:color w:val="ED7D31" w:themeColor="accent2"/>
          <w:spacing w:val="-2"/>
          <w:sz w:val="18"/>
          <w:szCs w:val="18"/>
        </w:rPr>
        <w:t xml:space="preserve"> und stehen Sie uns bei neuen</w:t>
      </w:r>
      <w:r w:rsidR="00CD69F7">
        <w:rPr>
          <w:rFonts w:ascii="Verdana" w:hAnsi="Verdana"/>
          <w:b/>
          <w:bCs/>
          <w:color w:val="ED7D31" w:themeColor="accent2"/>
          <w:spacing w:val="-2"/>
          <w:sz w:val="18"/>
          <w:szCs w:val="18"/>
        </w:rPr>
        <w:t xml:space="preserve"> </w:t>
      </w:r>
      <w:r w:rsidR="008337BB">
        <w:rPr>
          <w:rFonts w:ascii="Verdana" w:hAnsi="Verdana"/>
          <w:b/>
          <w:bCs/>
          <w:color w:val="ED7D31" w:themeColor="accent2"/>
          <w:spacing w:val="-2"/>
          <w:sz w:val="18"/>
          <w:szCs w:val="18"/>
        </w:rPr>
        <w:t>E</w:t>
      </w:r>
      <w:r w:rsidRPr="00890238">
        <w:rPr>
          <w:rFonts w:ascii="Verdana" w:hAnsi="Verdana"/>
          <w:b/>
          <w:bCs/>
          <w:color w:val="ED7D31" w:themeColor="accent2"/>
          <w:spacing w:val="-2"/>
          <w:sz w:val="18"/>
          <w:szCs w:val="18"/>
        </w:rPr>
        <w:t>ntwicklungen</w:t>
      </w:r>
      <w:r w:rsidR="00560568">
        <w:rPr>
          <w:rFonts w:ascii="Verdana" w:hAnsi="Verdana"/>
          <w:b/>
          <w:bCs/>
          <w:color w:val="ED7D31" w:themeColor="accent2"/>
          <w:spacing w:val="-2"/>
          <w:sz w:val="18"/>
          <w:szCs w:val="18"/>
        </w:rPr>
        <w:br/>
      </w:r>
      <w:r w:rsidRPr="00890238">
        <w:rPr>
          <w:rFonts w:ascii="Verdana" w:hAnsi="Verdana"/>
          <w:b/>
          <w:bCs/>
          <w:color w:val="ED7D31" w:themeColor="accent2"/>
          <w:spacing w:val="-2"/>
          <w:sz w:val="18"/>
          <w:szCs w:val="18"/>
        </w:rPr>
        <w:t>und Innovationen zur Seite!</w:t>
      </w:r>
    </w:p>
    <w:p w14:paraId="64575CBE" w14:textId="3C709814" w:rsidR="007738F8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</w:p>
    <w:p w14:paraId="4686FC93" w14:textId="77777777" w:rsidR="007738F8" w:rsidRPr="008745AA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</w:p>
    <w:p w14:paraId="068DE2C2" w14:textId="77777777" w:rsidR="007738F8" w:rsidRPr="000A4B8E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b/>
          <w:bCs/>
          <w:color w:val="404040" w:themeColor="text1" w:themeTint="BF"/>
          <w:sz w:val="10"/>
          <w:szCs w:val="10"/>
        </w:rPr>
      </w:pPr>
    </w:p>
    <w:p w14:paraId="0C40D803" w14:textId="71DAD417" w:rsidR="007738F8" w:rsidRPr="000A4B8E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8"/>
          <w:szCs w:val="18"/>
        </w:rPr>
      </w:pPr>
      <w:r>
        <w:rPr>
          <w:rFonts w:ascii="Verdana" w:hAnsi="Verdana"/>
          <w:color w:val="404040" w:themeColor="text1" w:themeTint="BF"/>
          <w:sz w:val="18"/>
          <w:szCs w:val="18"/>
        </w:rPr>
        <w:t>A</w:t>
      </w:r>
      <w:r w:rsidRPr="000A4B8E">
        <w:rPr>
          <w:rFonts w:ascii="Verdana" w:hAnsi="Verdana"/>
          <w:color w:val="404040" w:themeColor="text1" w:themeTint="BF"/>
          <w:sz w:val="18"/>
          <w:szCs w:val="18"/>
        </w:rPr>
        <w:t>b sofort:</w:t>
      </w:r>
    </w:p>
    <w:p w14:paraId="2EABB306" w14:textId="77777777" w:rsidR="007738F8" w:rsidRPr="008745AA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color w:val="404040" w:themeColor="text1" w:themeTint="BF"/>
          <w:sz w:val="16"/>
          <w:szCs w:val="16"/>
        </w:rPr>
      </w:pPr>
    </w:p>
    <w:p w14:paraId="0BFFAF0C" w14:textId="43603911" w:rsidR="007738F8" w:rsidRDefault="00BC7F21" w:rsidP="007738F8">
      <w:pPr>
        <w:tabs>
          <w:tab w:val="left" w:pos="284"/>
        </w:tabs>
        <w:spacing w:after="0" w:line="264" w:lineRule="auto"/>
        <w:jc w:val="center"/>
        <w:rPr>
          <w:rFonts w:ascii="Verdana" w:hAnsi="Verdana"/>
          <w:b/>
          <w:bCs/>
          <w:color w:val="404040" w:themeColor="text1" w:themeTint="BF"/>
          <w:sz w:val="28"/>
          <w:szCs w:val="28"/>
        </w:rPr>
      </w:pPr>
      <w:r>
        <w:rPr>
          <w:rFonts w:ascii="Verdana" w:hAnsi="Verdana"/>
          <w:b/>
          <w:bCs/>
          <w:color w:val="404040" w:themeColor="text1" w:themeTint="BF"/>
          <w:sz w:val="28"/>
          <w:szCs w:val="28"/>
        </w:rPr>
        <w:t>Schnittmacher</w:t>
      </w:r>
      <w:r w:rsidR="007738F8" w:rsidRPr="00126966">
        <w:rPr>
          <w:rFonts w:ascii="Verdana" w:hAnsi="Verdana"/>
          <w:b/>
          <w:bCs/>
          <w:color w:val="404040" w:themeColor="text1" w:themeTint="BF"/>
          <w:sz w:val="28"/>
          <w:szCs w:val="28"/>
        </w:rPr>
        <w:t xml:space="preserve"> (m/w/d)</w:t>
      </w:r>
    </w:p>
    <w:p w14:paraId="050D3E87" w14:textId="40DF1262" w:rsidR="00BC7F21" w:rsidRPr="000A4B8E" w:rsidRDefault="00BC7F21" w:rsidP="007738F8">
      <w:pPr>
        <w:tabs>
          <w:tab w:val="left" w:pos="284"/>
        </w:tabs>
        <w:spacing w:after="0" w:line="264" w:lineRule="auto"/>
        <w:jc w:val="center"/>
        <w:rPr>
          <w:rFonts w:ascii="Verdana" w:hAnsi="Verdana"/>
          <w:b/>
          <w:bCs/>
          <w:color w:val="404040" w:themeColor="text1" w:themeTint="BF"/>
          <w:sz w:val="28"/>
          <w:szCs w:val="28"/>
        </w:rPr>
      </w:pPr>
      <w:r>
        <w:rPr>
          <w:rFonts w:ascii="Verdana" w:hAnsi="Verdana"/>
          <w:b/>
          <w:bCs/>
          <w:color w:val="404040" w:themeColor="text1" w:themeTint="BF"/>
          <w:sz w:val="28"/>
          <w:szCs w:val="28"/>
        </w:rPr>
        <w:t>auf 520,- Euro Basis</w:t>
      </w:r>
    </w:p>
    <w:p w14:paraId="6AEB05DF" w14:textId="77777777" w:rsidR="007738F8" w:rsidRDefault="007738F8" w:rsidP="007738F8">
      <w:pPr>
        <w:tabs>
          <w:tab w:val="left" w:pos="284"/>
        </w:tabs>
        <w:spacing w:after="0" w:line="264" w:lineRule="auto"/>
        <w:rPr>
          <w:rFonts w:ascii="Verdana" w:hAnsi="Verdana"/>
          <w:b/>
          <w:bCs/>
          <w:color w:val="404040" w:themeColor="text1" w:themeTint="BF"/>
          <w:sz w:val="16"/>
          <w:szCs w:val="16"/>
        </w:rPr>
      </w:pPr>
    </w:p>
    <w:tbl>
      <w:tblPr>
        <w:tblW w:w="1056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5529"/>
      </w:tblGrid>
      <w:tr w:rsidR="007738F8" w:rsidRPr="003E29FE" w14:paraId="45304BA8" w14:textId="77777777" w:rsidTr="00166382">
        <w:trPr>
          <w:trHeight w:hRule="exact" w:val="506"/>
        </w:trPr>
        <w:tc>
          <w:tcPr>
            <w:tcW w:w="5033" w:type="dxa"/>
            <w:vAlign w:val="center"/>
          </w:tcPr>
          <w:p w14:paraId="554D23C9" w14:textId="77777777" w:rsidR="007738F8" w:rsidRPr="00CD69F7" w:rsidRDefault="007738F8" w:rsidP="00166382">
            <w:pPr>
              <w:spacing w:after="0"/>
              <w:jc w:val="both"/>
              <w:rPr>
                <w:rFonts w:ascii="Verdana" w:hAnsi="Verdana"/>
                <w:b/>
                <w:color w:val="EF7B20"/>
                <w:sz w:val="20"/>
                <w:szCs w:val="20"/>
              </w:rPr>
            </w:pPr>
            <w:r w:rsidRPr="00CD69F7">
              <w:rPr>
                <w:rFonts w:ascii="Verdana" w:hAnsi="Verdana"/>
                <w:b/>
                <w:color w:val="EF7B20"/>
                <w:sz w:val="20"/>
                <w:szCs w:val="20"/>
              </w:rPr>
              <w:t>Das erwartet Sie:</w:t>
            </w:r>
          </w:p>
          <w:p w14:paraId="0B62C5E4" w14:textId="77777777" w:rsidR="007738F8" w:rsidRDefault="007738F8" w:rsidP="00166382">
            <w:pPr>
              <w:spacing w:after="0"/>
              <w:jc w:val="both"/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</w:pPr>
          </w:p>
          <w:p w14:paraId="674E7692" w14:textId="77777777" w:rsidR="007738F8" w:rsidRPr="00D70843" w:rsidRDefault="007738F8" w:rsidP="00166382">
            <w:pPr>
              <w:spacing w:after="0"/>
              <w:jc w:val="both"/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</w:pPr>
          </w:p>
          <w:p w14:paraId="4827A877" w14:textId="77777777" w:rsidR="007738F8" w:rsidRPr="00911B01" w:rsidRDefault="007738F8" w:rsidP="00166382">
            <w:pPr>
              <w:spacing w:after="0"/>
              <w:jc w:val="both"/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476A683" w14:textId="77777777" w:rsidR="007738F8" w:rsidRPr="00CD69F7" w:rsidRDefault="007738F8" w:rsidP="00166382">
            <w:pPr>
              <w:spacing w:after="0"/>
              <w:rPr>
                <w:rFonts w:ascii="Verdana" w:hAnsi="Verdana"/>
                <w:b/>
                <w:color w:val="EF7B20"/>
                <w:sz w:val="20"/>
                <w:szCs w:val="20"/>
              </w:rPr>
            </w:pPr>
            <w:r w:rsidRPr="00CD69F7">
              <w:rPr>
                <w:rFonts w:ascii="Verdana" w:hAnsi="Verdana"/>
                <w:b/>
                <w:color w:val="EF7B20"/>
                <w:sz w:val="20"/>
                <w:szCs w:val="20"/>
              </w:rPr>
              <w:t>Das bringen Sie mit:</w:t>
            </w:r>
          </w:p>
          <w:p w14:paraId="46DEBBCB" w14:textId="77777777" w:rsidR="007738F8" w:rsidRDefault="007738F8" w:rsidP="00166382">
            <w:pPr>
              <w:spacing w:after="0"/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</w:pPr>
          </w:p>
          <w:p w14:paraId="69D72A2B" w14:textId="77777777" w:rsidR="007738F8" w:rsidRDefault="007738F8" w:rsidP="00166382">
            <w:pPr>
              <w:spacing w:after="0"/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</w:pPr>
          </w:p>
          <w:p w14:paraId="7E79A223" w14:textId="77777777" w:rsidR="007738F8" w:rsidRDefault="007738F8" w:rsidP="00166382">
            <w:pPr>
              <w:spacing w:after="0"/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</w:pPr>
          </w:p>
          <w:p w14:paraId="1B4E15D9" w14:textId="77777777" w:rsidR="007738F8" w:rsidRPr="00D70843" w:rsidRDefault="007738F8" w:rsidP="00166382">
            <w:pPr>
              <w:spacing w:after="0"/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</w:pPr>
          </w:p>
          <w:p w14:paraId="1DA8E67F" w14:textId="77777777" w:rsidR="007738F8" w:rsidRDefault="007738F8" w:rsidP="00166382">
            <w:pPr>
              <w:spacing w:after="0"/>
              <w:rPr>
                <w:rFonts w:ascii="Verdana" w:hAnsi="Verdana"/>
                <w:b/>
                <w:color w:val="808080"/>
                <w:sz w:val="20"/>
                <w:szCs w:val="20"/>
              </w:rPr>
            </w:pPr>
          </w:p>
          <w:p w14:paraId="739F669B" w14:textId="77777777" w:rsidR="007738F8" w:rsidRPr="00911B01" w:rsidRDefault="007738F8" w:rsidP="00166382">
            <w:pPr>
              <w:spacing w:after="0"/>
              <w:rPr>
                <w:rFonts w:ascii="Verdana" w:hAnsi="Verdana"/>
                <w:b/>
                <w:strike/>
                <w:color w:val="808080"/>
                <w:sz w:val="20"/>
                <w:szCs w:val="20"/>
              </w:rPr>
            </w:pPr>
          </w:p>
        </w:tc>
      </w:tr>
      <w:tr w:rsidR="007738F8" w:rsidRPr="007664DF" w14:paraId="653E5BA7" w14:textId="77777777" w:rsidTr="00166382">
        <w:tc>
          <w:tcPr>
            <w:tcW w:w="5033" w:type="dxa"/>
          </w:tcPr>
          <w:p w14:paraId="597A560C" w14:textId="40B34B5A" w:rsidR="00577676" w:rsidRPr="008A1498" w:rsidRDefault="002E730D" w:rsidP="00080E9D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Änderung</w:t>
            </w:r>
            <w:r w:rsidR="006834FC"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en</w:t>
            </w:r>
            <w:r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 xml:space="preserve"> von bestehenden Schnitten</w:t>
            </w:r>
          </w:p>
          <w:p w14:paraId="6AB95203" w14:textId="7D3E5DAA" w:rsidR="00577676" w:rsidRPr="008A1498" w:rsidRDefault="002E730D" w:rsidP="00080E9D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Erstellung und Optimierung von Lagenbildern</w:t>
            </w:r>
          </w:p>
          <w:p w14:paraId="53AD40B2" w14:textId="187B8538" w:rsidR="007738F8" w:rsidRDefault="002E730D" w:rsidP="00080E9D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Ansprechpartner für das Produktionsteam</w:t>
            </w:r>
          </w:p>
          <w:p w14:paraId="55B26D50" w14:textId="0FFD53D4" w:rsidR="002E730D" w:rsidRDefault="002E730D" w:rsidP="00080E9D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 xml:space="preserve">Mitwirkung bei der Entwicklung neuer Modelle für den Röntgenschutz </w:t>
            </w:r>
          </w:p>
          <w:p w14:paraId="04859C59" w14:textId="3DACE282" w:rsidR="006834FC" w:rsidRDefault="001840AF" w:rsidP="00080E9D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Homeoffice</w:t>
            </w:r>
            <w:r w:rsidR="006834FC"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 xml:space="preserve"> &amp; Arbeiten vor Ort nach Absprache</w:t>
            </w:r>
          </w:p>
          <w:p w14:paraId="136D0C74" w14:textId="0BE0C8BD" w:rsidR="0075379C" w:rsidRDefault="0075379C" w:rsidP="00080E9D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Flexible Arbeitszeiten</w:t>
            </w:r>
          </w:p>
          <w:p w14:paraId="4B0FA0A1" w14:textId="30AC26C7" w:rsidR="006834FC" w:rsidRPr="008A1498" w:rsidRDefault="006834FC" w:rsidP="00080E9D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Hardware wird gestellt</w:t>
            </w:r>
          </w:p>
          <w:p w14:paraId="0B6F473F" w14:textId="41AEBA45" w:rsidR="00577676" w:rsidRPr="002E730D" w:rsidRDefault="00577676" w:rsidP="002E730D">
            <w:pPr>
              <w:spacing w:after="30" w:line="264" w:lineRule="auto"/>
              <w:ind w:left="284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</w:p>
        </w:tc>
        <w:tc>
          <w:tcPr>
            <w:tcW w:w="5529" w:type="dxa"/>
          </w:tcPr>
          <w:p w14:paraId="568C7894" w14:textId="3E5BB17C" w:rsidR="00080E9D" w:rsidRDefault="005C6361" w:rsidP="006834FC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Erfahrung im Umgang mit CAD-Software idealerweise mit</w:t>
            </w:r>
            <w:r w:rsidR="006834FC"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 xml:space="preserve"> Gerber AccuMark</w:t>
            </w:r>
            <w:r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 xml:space="preserve"> </w:t>
            </w:r>
            <w:r w:rsidR="006834FC"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(Pattern Design, Accu</w:t>
            </w:r>
            <w:r w:rsidR="00772A94"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M</w:t>
            </w:r>
            <w:r w:rsidR="006834FC"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ark Explorer)</w:t>
            </w:r>
          </w:p>
          <w:p w14:paraId="3489E1B3" w14:textId="7A05A008" w:rsidR="005C6361" w:rsidRPr="005C6361" w:rsidRDefault="005C6361" w:rsidP="005C6361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Kenntnisse in der Schnitterstellung</w:t>
            </w:r>
          </w:p>
          <w:p w14:paraId="14D6FB1C" w14:textId="494DA3A4" w:rsidR="00080E9D" w:rsidRPr="002E730D" w:rsidRDefault="00080E9D" w:rsidP="002E730D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 w:rsidRPr="002E730D"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Teamfähigkeit</w:t>
            </w:r>
          </w:p>
          <w:p w14:paraId="166C1BC5" w14:textId="1350F9AC" w:rsidR="00080E9D" w:rsidRPr="008A1498" w:rsidRDefault="00080E9D" w:rsidP="00080E9D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 w:rsidRPr="008A1498"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Strukturierte, zuverlässige und selbstständige Arbeitsweise</w:t>
            </w:r>
          </w:p>
          <w:p w14:paraId="4DEA9CD2" w14:textId="77777777" w:rsidR="00080E9D" w:rsidRPr="008A1498" w:rsidRDefault="00080E9D" w:rsidP="00080E9D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 w:rsidRPr="008A1498"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Organisationstalent, Flexibilität und Einsatzbereitschaft</w:t>
            </w:r>
          </w:p>
          <w:p w14:paraId="3DAB0728" w14:textId="3C8F161B" w:rsidR="007738F8" w:rsidRPr="008A1498" w:rsidRDefault="00080E9D" w:rsidP="00080E9D">
            <w:pPr>
              <w:numPr>
                <w:ilvl w:val="0"/>
                <w:numId w:val="1"/>
              </w:numPr>
              <w:spacing w:after="30" w:line="264" w:lineRule="auto"/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</w:pPr>
            <w:r w:rsidRPr="008A1498">
              <w:rPr>
                <w:rFonts w:ascii="Verdana" w:hAnsi="Verdana"/>
                <w:i/>
                <w:iCs/>
                <w:color w:val="292929"/>
                <w:sz w:val="16"/>
                <w:szCs w:val="16"/>
              </w:rPr>
              <w:t>Sicherer Umgang mit MS Office und Teams</w:t>
            </w:r>
          </w:p>
        </w:tc>
      </w:tr>
    </w:tbl>
    <w:p w14:paraId="244EF282" w14:textId="77777777" w:rsidR="007738F8" w:rsidRPr="00890238" w:rsidRDefault="007738F8" w:rsidP="007738F8">
      <w:pPr>
        <w:spacing w:after="0"/>
        <w:jc w:val="center"/>
        <w:rPr>
          <w:rFonts w:ascii="Verdana" w:hAnsi="Verdana"/>
          <w:sz w:val="16"/>
          <w:szCs w:val="16"/>
          <w:lang w:eastAsia="en-US"/>
        </w:rPr>
      </w:pPr>
    </w:p>
    <w:p w14:paraId="0B5BCECD" w14:textId="77777777" w:rsidR="00080E9D" w:rsidRDefault="00080E9D" w:rsidP="007738F8">
      <w:pPr>
        <w:spacing w:after="0"/>
        <w:jc w:val="center"/>
        <w:rPr>
          <w:rFonts w:ascii="Verdana" w:hAnsi="Verdana"/>
          <w:sz w:val="16"/>
          <w:szCs w:val="16"/>
          <w:lang w:eastAsia="en-US"/>
        </w:rPr>
      </w:pPr>
    </w:p>
    <w:p w14:paraId="03BA1ABB" w14:textId="6D3EA3B0" w:rsidR="007738F8" w:rsidRPr="00B9298D" w:rsidRDefault="007738F8" w:rsidP="007738F8">
      <w:pPr>
        <w:spacing w:after="0"/>
        <w:jc w:val="center"/>
        <w:rPr>
          <w:rFonts w:ascii="Verdana" w:hAnsi="Verdana"/>
          <w:sz w:val="16"/>
          <w:szCs w:val="16"/>
          <w:lang w:eastAsia="en-US"/>
        </w:rPr>
      </w:pPr>
      <w:r w:rsidRPr="00890238">
        <w:rPr>
          <w:rFonts w:ascii="Verdana" w:hAnsi="Verdana"/>
          <w:sz w:val="16"/>
          <w:szCs w:val="16"/>
          <w:lang w:eastAsia="en-US"/>
        </w:rPr>
        <w:br/>
      </w:r>
      <w:r w:rsidRPr="00B9298D">
        <w:rPr>
          <w:rFonts w:ascii="Verdana" w:hAnsi="Verdana"/>
          <w:color w:val="595959" w:themeColor="text1" w:themeTint="A6"/>
          <w:sz w:val="16"/>
          <w:szCs w:val="16"/>
          <w:lang w:eastAsia="en-US"/>
        </w:rPr>
        <w:t xml:space="preserve">Wir freuen wir uns auf Ihre </w:t>
      </w:r>
      <w:r w:rsidR="008A1498">
        <w:rPr>
          <w:rFonts w:ascii="Verdana" w:hAnsi="Verdana"/>
          <w:color w:val="595959" w:themeColor="text1" w:themeTint="A6"/>
          <w:sz w:val="16"/>
          <w:szCs w:val="16"/>
          <w:lang w:eastAsia="en-US"/>
        </w:rPr>
        <w:t>Kontaktaufnahme</w:t>
      </w:r>
      <w:r w:rsidRPr="00B9298D">
        <w:rPr>
          <w:rFonts w:ascii="Verdana" w:hAnsi="Verdana"/>
          <w:color w:val="595959" w:themeColor="text1" w:themeTint="A6"/>
          <w:sz w:val="16"/>
          <w:szCs w:val="16"/>
          <w:lang w:eastAsia="en-US"/>
        </w:rPr>
        <w:t xml:space="preserve"> per E-Mail an </w:t>
      </w:r>
      <w:hyperlink r:id="rId9" w:history="1">
        <w:r w:rsidR="00F255EE" w:rsidRPr="00757C8B">
          <w:rPr>
            <w:rStyle w:val="Hyperlink"/>
            <w:rFonts w:ascii="Verdana" w:hAnsi="Verdana"/>
            <w:sz w:val="16"/>
            <w:szCs w:val="16"/>
            <w:lang w:eastAsia="en-US"/>
          </w:rPr>
          <w:t>fuesers@mavig.com</w:t>
        </w:r>
      </w:hyperlink>
    </w:p>
    <w:p w14:paraId="2AFB021B" w14:textId="3D1DDB53" w:rsidR="000E0F1A" w:rsidRPr="00B9298D" w:rsidRDefault="007738F8" w:rsidP="007738F8">
      <w:pPr>
        <w:spacing w:after="0"/>
        <w:jc w:val="center"/>
        <w:rPr>
          <w:rFonts w:ascii="Verdana" w:hAnsi="Verdana"/>
          <w:sz w:val="16"/>
          <w:szCs w:val="16"/>
          <w:lang w:eastAsia="en-US"/>
        </w:rPr>
      </w:pPr>
      <w:r w:rsidRPr="00B9298D">
        <w:rPr>
          <w:rFonts w:ascii="Verdana" w:hAnsi="Verdana"/>
          <w:sz w:val="16"/>
          <w:szCs w:val="16"/>
          <w:lang w:eastAsia="en-US"/>
        </w:rPr>
        <w:br/>
      </w:r>
    </w:p>
    <w:sectPr w:rsidR="000E0F1A" w:rsidRPr="00B9298D" w:rsidSect="00DD4DE6">
      <w:headerReference w:type="default" r:id="rId10"/>
      <w:footerReference w:type="default" r:id="rId11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D29B9" w14:textId="77777777" w:rsidR="00AB02DA" w:rsidRDefault="00AB02DA" w:rsidP="00D62796">
      <w:pPr>
        <w:spacing w:after="0" w:line="240" w:lineRule="auto"/>
      </w:pPr>
      <w:r>
        <w:separator/>
      </w:r>
    </w:p>
  </w:endnote>
  <w:endnote w:type="continuationSeparator" w:id="0">
    <w:p w14:paraId="36DE784E" w14:textId="77777777" w:rsidR="00AB02DA" w:rsidRDefault="00AB02DA" w:rsidP="00D6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59E92" w14:textId="2AC2FA47" w:rsidR="00EA13FE" w:rsidRDefault="00EA13FE">
    <w:pPr>
      <w:pStyle w:val="Fuzeile"/>
    </w:pPr>
    <w:r>
      <w:rPr>
        <w:rFonts w:ascii="Verdana" w:hAnsi="Verdana"/>
        <w:b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5082FCA" wp14:editId="5BFF4569">
              <wp:simplePos x="0" y="0"/>
              <wp:positionH relativeFrom="margin">
                <wp:align>right</wp:align>
              </wp:positionH>
              <wp:positionV relativeFrom="page">
                <wp:posOffset>10210800</wp:posOffset>
              </wp:positionV>
              <wp:extent cx="6486525" cy="36957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470FD" w14:textId="1BD46E51" w:rsidR="00EA13FE" w:rsidRPr="00EA13FE" w:rsidRDefault="00EA13FE" w:rsidP="00EA13FE">
                          <w:pPr>
                            <w:pStyle w:val="berschrift1"/>
                            <w:ind w:left="1695" w:hanging="1695"/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A13FE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>MAVIG GmbH</w:t>
                          </w:r>
                          <w:r w:rsidRPr="00EA13FE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>Stahlgruberring 5</w:t>
                          </w:r>
                          <w:r w:rsidRPr="00EA13FE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Kontakt: </w:t>
                          </w:r>
                          <w:r w:rsidR="005C6361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 xml:space="preserve">Simone Füsers </w:t>
                          </w:r>
                          <w:r w:rsidRPr="00EA13FE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EA13FE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Tel.: +49 (0) 89 / 420 96 </w:t>
                          </w:r>
                          <w:r w:rsidR="00615788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>204</w:t>
                          </w:r>
                          <w:r w:rsidRPr="00EA13FE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81829 München</w:t>
                          </w:r>
                          <w:r w:rsidRPr="00EA13FE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>E-Mail:</w:t>
                          </w:r>
                          <w:r w:rsidRPr="00EA13FE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="005C6361" w:rsidRPr="00FB69F6">
                              <w:rPr>
                                <w:rStyle w:val="Hyperlink"/>
                                <w:rFonts w:ascii="Verdana" w:hAnsi="Verdana"/>
                                <w:sz w:val="16"/>
                                <w:szCs w:val="16"/>
                              </w:rPr>
                              <w:t>fuesers@mavig.com</w:t>
                            </w:r>
                          </w:hyperlink>
                          <w:r w:rsidRPr="00EA13FE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="005C6361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</w:t>
                          </w:r>
                          <w:hyperlink r:id="rId2" w:history="1">
                            <w:r w:rsidR="005C6361" w:rsidRPr="00FB69F6">
                              <w:rPr>
                                <w:rStyle w:val="Hyperlink"/>
                                <w:rFonts w:ascii="Verdana" w:hAnsi="Verdana"/>
                                <w:sz w:val="16"/>
                                <w:szCs w:val="16"/>
                              </w:rPr>
                              <w:t>www.mavig.com</w:t>
                            </w:r>
                          </w:hyperlink>
                        </w:p>
                        <w:p w14:paraId="1C8F466C" w14:textId="77777777" w:rsidR="00EA13FE" w:rsidRPr="00E40105" w:rsidRDefault="00EA13FE" w:rsidP="00EA13FE">
                          <w:pPr>
                            <w:pStyle w:val="berschrift1"/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2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082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9.55pt;margin-top:804pt;width:510.75pt;height:29.1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" o:allowincell="f" filled="f" stroked="f">
              <v:textbox inset="2mm,1mm,1mm,1mm">
                <w:txbxContent>
                  <w:p w14:paraId="01A470FD" w14:textId="1BD46E51" w:rsidR="00EA13FE" w:rsidRPr="00EA13FE" w:rsidRDefault="00EA13FE" w:rsidP="00EA13FE">
                    <w:pPr>
                      <w:pStyle w:val="berschrift1"/>
                      <w:ind w:left="1695" w:hanging="1695"/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</w:pPr>
                    <w:r w:rsidRPr="00EA13FE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>MAVIG GmbH</w:t>
                    </w:r>
                    <w:r w:rsidRPr="00EA13FE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proofErr w:type="spellStart"/>
                    <w:r w:rsidRPr="00EA13FE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>Stahlgruberring</w:t>
                    </w:r>
                    <w:proofErr w:type="spellEnd"/>
                    <w:r w:rsidRPr="00EA13FE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 xml:space="preserve"> 5</w:t>
                    </w:r>
                    <w:r w:rsidRPr="00EA13FE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ab/>
                      <w:t xml:space="preserve">Kontakt: </w:t>
                    </w:r>
                    <w:r w:rsidR="005C6361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 xml:space="preserve">Simone Füsers </w:t>
                    </w:r>
                    <w:r w:rsidRPr="00EA13FE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EA13FE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ab/>
                      <w:t xml:space="preserve">Tel.: +49 (0) 89 / 420 96 </w:t>
                    </w:r>
                    <w:r w:rsidR="00615788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>204</w:t>
                    </w:r>
                    <w:r w:rsidRPr="00EA13FE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br/>
                      <w:t>81829 München</w:t>
                    </w:r>
                    <w:r w:rsidRPr="00EA13FE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ab/>
                      <w:t>E-Mail:</w:t>
                    </w:r>
                    <w:r w:rsidRPr="00EA13FE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ab/>
                      <w:t xml:space="preserve">  </w:t>
                    </w:r>
                    <w:hyperlink r:id="rId3" w:history="1">
                      <w:r w:rsidR="005C6361" w:rsidRPr="00FB69F6">
                        <w:rPr>
                          <w:rStyle w:val="Hyperlink"/>
                          <w:rFonts w:ascii="Verdana" w:hAnsi="Verdana"/>
                          <w:sz w:val="16"/>
                          <w:szCs w:val="16"/>
                        </w:rPr>
                        <w:t>fuesers@mavig.com</w:t>
                      </w:r>
                    </w:hyperlink>
                    <w:r w:rsidRPr="00EA13FE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="005C6361"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 xml:space="preserve">              </w:t>
                    </w:r>
                    <w:hyperlink r:id="rId4" w:history="1">
                      <w:r w:rsidR="005C6361" w:rsidRPr="00FB69F6">
                        <w:rPr>
                          <w:rStyle w:val="Hyperlink"/>
                          <w:rFonts w:ascii="Verdana" w:hAnsi="Verdana"/>
                          <w:sz w:val="16"/>
                          <w:szCs w:val="16"/>
                        </w:rPr>
                        <w:t>www.mavig.com</w:t>
                      </w:r>
                    </w:hyperlink>
                  </w:p>
                  <w:p w14:paraId="1C8F466C" w14:textId="77777777" w:rsidR="00EA13FE" w:rsidRPr="00E40105" w:rsidRDefault="00EA13FE" w:rsidP="00EA13FE">
                    <w:pPr>
                      <w:pStyle w:val="berschrift1"/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CFC0B" w14:textId="77777777" w:rsidR="00AB02DA" w:rsidRDefault="00AB02DA" w:rsidP="00D62796">
      <w:pPr>
        <w:spacing w:after="0" w:line="240" w:lineRule="auto"/>
      </w:pPr>
      <w:r>
        <w:separator/>
      </w:r>
    </w:p>
  </w:footnote>
  <w:footnote w:type="continuationSeparator" w:id="0">
    <w:p w14:paraId="334122CC" w14:textId="77777777" w:rsidR="00AB02DA" w:rsidRDefault="00AB02DA" w:rsidP="00D6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CB6C8" w14:textId="1F6E6618" w:rsidR="00D62796" w:rsidRDefault="00D6279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94F6FEC" wp14:editId="4B48C83B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7543800" cy="10739120"/>
          <wp:effectExtent l="0" t="0" r="0" b="508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3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6A4E"/>
    <w:multiLevelType w:val="hybridMultilevel"/>
    <w:tmpl w:val="9734385A"/>
    <w:lvl w:ilvl="0" w:tplc="A7F4A7BC">
      <w:numFmt w:val="bullet"/>
      <w:lvlText w:val="•"/>
      <w:lvlJc w:val="left"/>
      <w:pPr>
        <w:ind w:left="284" w:hanging="227"/>
      </w:pPr>
      <w:rPr>
        <w:rFonts w:ascii="Verdana" w:eastAsia="Calibri" w:hAnsi="Verdana" w:cs="Times New Roman" w:hint="default"/>
        <w:color w:val="E36C0A"/>
        <w:sz w:val="16"/>
      </w:rPr>
    </w:lvl>
    <w:lvl w:ilvl="1" w:tplc="0407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288063E5"/>
    <w:multiLevelType w:val="hybridMultilevel"/>
    <w:tmpl w:val="784EB76E"/>
    <w:lvl w:ilvl="0" w:tplc="0407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96"/>
    <w:rsid w:val="00072DCD"/>
    <w:rsid w:val="00080E9D"/>
    <w:rsid w:val="000E0F1A"/>
    <w:rsid w:val="001840AF"/>
    <w:rsid w:val="001A45CE"/>
    <w:rsid w:val="001C63AD"/>
    <w:rsid w:val="00273EC6"/>
    <w:rsid w:val="00276C57"/>
    <w:rsid w:val="002E730D"/>
    <w:rsid w:val="00357561"/>
    <w:rsid w:val="0038525B"/>
    <w:rsid w:val="003F1010"/>
    <w:rsid w:val="004E400B"/>
    <w:rsid w:val="00560568"/>
    <w:rsid w:val="00577676"/>
    <w:rsid w:val="005C6361"/>
    <w:rsid w:val="005E0F38"/>
    <w:rsid w:val="005E6D69"/>
    <w:rsid w:val="00615788"/>
    <w:rsid w:val="006834FC"/>
    <w:rsid w:val="006860B5"/>
    <w:rsid w:val="00734EA5"/>
    <w:rsid w:val="0075379C"/>
    <w:rsid w:val="00772A94"/>
    <w:rsid w:val="007738F8"/>
    <w:rsid w:val="00797FC9"/>
    <w:rsid w:val="007D5764"/>
    <w:rsid w:val="007E24FE"/>
    <w:rsid w:val="007F15D0"/>
    <w:rsid w:val="008337BB"/>
    <w:rsid w:val="008378D5"/>
    <w:rsid w:val="00863754"/>
    <w:rsid w:val="008745AA"/>
    <w:rsid w:val="00890238"/>
    <w:rsid w:val="008A1498"/>
    <w:rsid w:val="008E7E07"/>
    <w:rsid w:val="00911B01"/>
    <w:rsid w:val="009A2B27"/>
    <w:rsid w:val="009B57D5"/>
    <w:rsid w:val="00AB02DA"/>
    <w:rsid w:val="00B43932"/>
    <w:rsid w:val="00B9298D"/>
    <w:rsid w:val="00B952A1"/>
    <w:rsid w:val="00BC7F21"/>
    <w:rsid w:val="00BE155A"/>
    <w:rsid w:val="00C455E9"/>
    <w:rsid w:val="00CC39C0"/>
    <w:rsid w:val="00CD69F7"/>
    <w:rsid w:val="00D62796"/>
    <w:rsid w:val="00DD4DE6"/>
    <w:rsid w:val="00E059C4"/>
    <w:rsid w:val="00E06342"/>
    <w:rsid w:val="00E12AFE"/>
    <w:rsid w:val="00E8366B"/>
    <w:rsid w:val="00EA13FE"/>
    <w:rsid w:val="00EE12CE"/>
    <w:rsid w:val="00F255EE"/>
    <w:rsid w:val="00F26791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DE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5764"/>
  </w:style>
  <w:style w:type="paragraph" w:styleId="berschrift1">
    <w:name w:val="heading 1"/>
    <w:basedOn w:val="Standard"/>
    <w:next w:val="Standard"/>
    <w:link w:val="berschrift1Zchn"/>
    <w:qFormat/>
    <w:rsid w:val="00EA13F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2796"/>
  </w:style>
  <w:style w:type="paragraph" w:styleId="Fuzeile">
    <w:name w:val="footer"/>
    <w:basedOn w:val="Standard"/>
    <w:link w:val="FuzeileZchn"/>
    <w:uiPriority w:val="99"/>
    <w:unhideWhenUsed/>
    <w:rsid w:val="00D6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796"/>
  </w:style>
  <w:style w:type="table" w:styleId="Tabellenraster">
    <w:name w:val="Table Grid"/>
    <w:basedOn w:val="NormaleTabelle"/>
    <w:uiPriority w:val="39"/>
    <w:rsid w:val="000E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EA13FE"/>
    <w:rPr>
      <w:rFonts w:ascii="Arial" w:eastAsia="Times New Roman" w:hAnsi="Arial" w:cs="Times New Roman"/>
      <w:b/>
      <w:sz w:val="20"/>
      <w:szCs w:val="20"/>
      <w:lang w:eastAsia="de-DE"/>
    </w:rPr>
  </w:style>
  <w:style w:type="character" w:styleId="Hyperlink">
    <w:name w:val="Hyperlink"/>
    <w:rsid w:val="00EA13F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D5764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255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5764"/>
  </w:style>
  <w:style w:type="paragraph" w:styleId="berschrift1">
    <w:name w:val="heading 1"/>
    <w:basedOn w:val="Standard"/>
    <w:next w:val="Standard"/>
    <w:link w:val="berschrift1Zchn"/>
    <w:qFormat/>
    <w:rsid w:val="00EA13F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2796"/>
  </w:style>
  <w:style w:type="paragraph" w:styleId="Fuzeile">
    <w:name w:val="footer"/>
    <w:basedOn w:val="Standard"/>
    <w:link w:val="FuzeileZchn"/>
    <w:uiPriority w:val="99"/>
    <w:unhideWhenUsed/>
    <w:rsid w:val="00D6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796"/>
  </w:style>
  <w:style w:type="table" w:styleId="Tabellenraster">
    <w:name w:val="Table Grid"/>
    <w:basedOn w:val="NormaleTabelle"/>
    <w:uiPriority w:val="39"/>
    <w:rsid w:val="000E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EA13FE"/>
    <w:rPr>
      <w:rFonts w:ascii="Arial" w:eastAsia="Times New Roman" w:hAnsi="Arial" w:cs="Times New Roman"/>
      <w:b/>
      <w:sz w:val="20"/>
      <w:szCs w:val="20"/>
      <w:lang w:eastAsia="de-DE"/>
    </w:rPr>
  </w:style>
  <w:style w:type="character" w:styleId="Hyperlink">
    <w:name w:val="Hyperlink"/>
    <w:rsid w:val="00EA13F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D5764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25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esers@mavig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esers@mavig.com" TargetMode="External"/><Relationship Id="rId2" Type="http://schemas.openxmlformats.org/officeDocument/2006/relationships/hyperlink" Target="http://www.mavig.com" TargetMode="External"/><Relationship Id="rId1" Type="http://schemas.openxmlformats.org/officeDocument/2006/relationships/hyperlink" Target="mailto:fuesers@mavig.com" TargetMode="External"/><Relationship Id="rId4" Type="http://schemas.openxmlformats.org/officeDocument/2006/relationships/hyperlink" Target="http://www.mavi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Wust, Maximilian</dc:creator>
  <cp:lastModifiedBy>Astrid Bajohr-Dohme</cp:lastModifiedBy>
  <cp:revision>2</cp:revision>
  <cp:lastPrinted>2023-03-28T06:13:00Z</cp:lastPrinted>
  <dcterms:created xsi:type="dcterms:W3CDTF">2023-05-05T11:17:00Z</dcterms:created>
  <dcterms:modified xsi:type="dcterms:W3CDTF">2023-05-05T11:17:00Z</dcterms:modified>
</cp:coreProperties>
</file>